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EB" w:rsidRPr="00EE1BEB" w:rsidRDefault="00EE1BEB" w:rsidP="00EE1BE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E1BEB">
        <w:rPr>
          <w:rFonts w:ascii="Times New Roman" w:hAnsi="Times New Roman" w:cs="Times New Roman"/>
          <w:b/>
        </w:rPr>
        <w:t>МУНИЦИПАЛЬНОЕ БЮДЖЕТНОЕ ОБЩЕОБРАЗОВАТЕЛЬНОЕ УЧРЕЖДЕНИЕ СРЕДНЯЯ ОБЩЕОБРАЗОВАТЕЛЬНАЯ ШКОЛА № 8 г. ПОРОНАЙСКА</w:t>
      </w:r>
    </w:p>
    <w:p w:rsidR="00EE1BEB" w:rsidRPr="00EE1BEB" w:rsidRDefault="00EE1BEB" w:rsidP="00EE1B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1BEB">
        <w:rPr>
          <w:rFonts w:ascii="Times New Roman" w:hAnsi="Times New Roman" w:cs="Times New Roman"/>
          <w:sz w:val="20"/>
          <w:szCs w:val="20"/>
        </w:rPr>
        <w:t xml:space="preserve">694240, Сахалинская область, </w:t>
      </w:r>
      <w:proofErr w:type="gramStart"/>
      <w:r w:rsidRPr="00EE1BE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E1BEB">
        <w:rPr>
          <w:rFonts w:ascii="Times New Roman" w:hAnsi="Times New Roman" w:cs="Times New Roman"/>
          <w:sz w:val="20"/>
          <w:szCs w:val="20"/>
        </w:rPr>
        <w:t>. Поронайск, ул. 2-ая Восточная, 29</w:t>
      </w:r>
    </w:p>
    <w:p w:rsidR="00EE1BEB" w:rsidRPr="00EE1BEB" w:rsidRDefault="00EE1BEB" w:rsidP="00EE1BE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1BEB">
        <w:rPr>
          <w:rFonts w:ascii="Times New Roman" w:hAnsi="Times New Roman" w:cs="Times New Roman"/>
          <w:sz w:val="20"/>
          <w:szCs w:val="20"/>
        </w:rPr>
        <w:t xml:space="preserve">тел/факс (42431) 4189,  </w:t>
      </w:r>
      <w:r w:rsidRPr="00EE1BE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E1BEB">
        <w:rPr>
          <w:rFonts w:ascii="Times New Roman" w:hAnsi="Times New Roman" w:cs="Times New Roman"/>
          <w:sz w:val="20"/>
          <w:szCs w:val="20"/>
        </w:rPr>
        <w:t>-</w:t>
      </w:r>
      <w:r w:rsidRPr="00EE1BE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E1BEB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EE1BE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ps</w:t>
        </w:r>
        <w:r w:rsidRPr="00EE1BEB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EE1BE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school</w:t>
        </w:r>
        <w:r w:rsidRPr="00EE1BEB">
          <w:rPr>
            <w:rStyle w:val="a3"/>
            <w:rFonts w:ascii="Times New Roman" w:hAnsi="Times New Roman" w:cs="Times New Roman"/>
            <w:sz w:val="20"/>
            <w:szCs w:val="20"/>
          </w:rPr>
          <w:t>_8@</w:t>
        </w:r>
        <w:r w:rsidRPr="00EE1BE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EE1BE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EE1BE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EE1BEB">
        <w:rPr>
          <w:rFonts w:ascii="Times New Roman" w:hAnsi="Times New Roman" w:cs="Times New Roman"/>
          <w:sz w:val="20"/>
          <w:szCs w:val="20"/>
        </w:rPr>
        <w:t>, сайт:</w:t>
      </w:r>
      <w:r w:rsidRPr="00EE1BEB">
        <w:rPr>
          <w:rFonts w:ascii="Times New Roman" w:hAnsi="Times New Roman" w:cs="Times New Roman"/>
          <w:color w:val="17365D" w:themeColor="text2" w:themeShade="BF"/>
          <w:u w:val="single"/>
        </w:rPr>
        <w:t xml:space="preserve"> </w:t>
      </w:r>
      <w:hyperlink r:id="rId6" w:history="1">
        <w:r w:rsidRPr="00EE1BEB">
          <w:rPr>
            <w:rStyle w:val="a3"/>
            <w:rFonts w:ascii="Times New Roman" w:hAnsi="Times New Roman" w:cs="Times New Roman"/>
            <w:sz w:val="20"/>
            <w:szCs w:val="20"/>
          </w:rPr>
          <w:t>http://likeschool.umi.ru/</w:t>
        </w:r>
      </w:hyperlink>
    </w:p>
    <w:p w:rsidR="00EE1BEB" w:rsidRDefault="00EE1BEB" w:rsidP="00EE1BEB">
      <w:pPr>
        <w:spacing w:after="0"/>
      </w:pPr>
    </w:p>
    <w:p w:rsidR="00EE1BEB" w:rsidRDefault="00EE1BEB" w:rsidP="00EE1B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EB" w:rsidRDefault="00EE1BEB" w:rsidP="00EE1B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075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школьной библиотеки на 2014-2015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EE1BEB" w:rsidRPr="007C0075" w:rsidRDefault="00EE1BEB" w:rsidP="00EE1B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EB" w:rsidRPr="00EE1BEB" w:rsidRDefault="00EE1BEB" w:rsidP="00EE1BE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EE1B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E1BEB">
        <w:rPr>
          <w:rFonts w:ascii="Times New Roman" w:hAnsi="Times New Roman" w:cs="Times New Roman"/>
          <w:b/>
          <w:sz w:val="24"/>
          <w:szCs w:val="24"/>
        </w:rPr>
        <w:t>. Цели и задачи работы школьной библиотеки:</w:t>
      </w:r>
    </w:p>
    <w:p w:rsidR="00EE1BEB" w:rsidRPr="003237AB" w:rsidRDefault="00EE1BEB" w:rsidP="00EE1B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7AB">
        <w:rPr>
          <w:rFonts w:ascii="Times New Roman" w:hAnsi="Times New Roman" w:cs="Times New Roman"/>
          <w:sz w:val="24"/>
          <w:szCs w:val="24"/>
        </w:rPr>
        <w:t xml:space="preserve">Обеспечение участникам образовательного процесса - обучающимся, педагогическим работникам, родителям обучающихся - доступа к информации, знаниям, идеям, культурным ценностям посредством использования   библиотечно-информационных  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 при условии компьютеризации библиотеки. </w:t>
      </w:r>
      <w:proofErr w:type="gramEnd"/>
    </w:p>
    <w:p w:rsidR="00EE1BEB" w:rsidRPr="003237AB" w:rsidRDefault="00EE1BEB" w:rsidP="00EE1B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Воспитание культурного и гражданского самосознания, помощь в социализации обучающегося, развитии его творческого потенциала. </w:t>
      </w:r>
    </w:p>
    <w:p w:rsidR="00EE1BEB" w:rsidRPr="003237AB" w:rsidRDefault="00EE1BEB" w:rsidP="00EE1B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 </w:t>
      </w:r>
    </w:p>
    <w:p w:rsidR="00EE1BEB" w:rsidRPr="003237AB" w:rsidRDefault="00EE1BEB" w:rsidP="00EE1B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 </w:t>
      </w:r>
    </w:p>
    <w:p w:rsidR="00EE1BEB" w:rsidRPr="003237AB" w:rsidRDefault="00EE1BEB" w:rsidP="00EE1B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>Пополнение и сохранение фондов библиотеки учебно-методическими пособиями, отвечающим требованиям реализации новых ФГОС НОО.</w:t>
      </w:r>
    </w:p>
    <w:p w:rsidR="00EE1BEB" w:rsidRPr="003237AB" w:rsidRDefault="00EE1BEB" w:rsidP="00EE1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7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3237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37AB">
        <w:rPr>
          <w:rFonts w:ascii="Times New Roman" w:hAnsi="Times New Roman" w:cs="Times New Roman"/>
          <w:b/>
          <w:sz w:val="24"/>
          <w:szCs w:val="24"/>
        </w:rPr>
        <w:t xml:space="preserve">.     Основные функции </w:t>
      </w:r>
    </w:p>
    <w:p w:rsidR="00EE1BEB" w:rsidRPr="003237AB" w:rsidRDefault="00EE1BEB" w:rsidP="00EE1BE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>Для реализации основных задач библиотека:</w:t>
      </w:r>
    </w:p>
    <w:p w:rsidR="00EE1BEB" w:rsidRPr="003237AB" w:rsidRDefault="00EE1BEB" w:rsidP="00EE1B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Формирует фонд библиотечно-информационных ресурсов школы: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пополняет фонд информационными ресурсами сети Интернет, базами и банками данных других учреждений и организаций при условии компьютеризации библиотеки;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осуществляет размещение, организацию и сохранность документов библиотеки. </w:t>
      </w:r>
    </w:p>
    <w:p w:rsidR="00EE1BEB" w:rsidRPr="003237AB" w:rsidRDefault="00EE1BEB" w:rsidP="00EE1B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Организует и ведет справочно-библиографический аппарат: каталоги, тематические карточки, электронный каталог при условии компьютеризации;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>разрабатывает рекомендательные библиографические пособия (списки, обзоры, указатели и т. п.)</w:t>
      </w:r>
      <w:proofErr w:type="gramStart"/>
      <w:r w:rsidRPr="003237AB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3237AB">
        <w:rPr>
          <w:rFonts w:ascii="Times New Roman" w:hAnsi="Times New Roman" w:cs="Times New Roman"/>
          <w:sz w:val="24"/>
          <w:szCs w:val="24"/>
        </w:rPr>
        <w:t xml:space="preserve">беспечивает информирование пользователей об информационной продукции. </w:t>
      </w:r>
    </w:p>
    <w:p w:rsidR="00EE1BEB" w:rsidRPr="003237AB" w:rsidRDefault="00EE1BEB" w:rsidP="00EE1B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Осуществляет дифференцированное библиотечно-информационное обслуживание </w:t>
      </w:r>
      <w:proofErr w:type="gramStart"/>
      <w:r w:rsidRPr="003237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37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предоставляет информационные ресурсы на различных носителях на основе изучения их интересов и информационных потребностей;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создает условия для реализации самостоятельности в обучении, познавательной, творческой деятельности;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3237A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3237AB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 НОО,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lastRenderedPageBreak/>
        <w:t xml:space="preserve">содействует развитию критического мышления;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содействует членам педагогического коллектива и администрации учреждения в организации образовательного процесса и досуга </w:t>
      </w:r>
      <w:proofErr w:type="gramStart"/>
      <w:r w:rsidRPr="003237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37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BEB" w:rsidRPr="003237AB" w:rsidRDefault="00EE1BEB" w:rsidP="00EE1B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>Осуществляет библиотечно-информационное обслуживание педагогических работников: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удовлетворяет запросы, связанные с обучением, воспитанием и здоровьем детей;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удовлетворяет запросы в области педагогических инноваций и новых технологий;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содействует профессиональной компетенции, повышению квалификации, проведению аттестации;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организует доступ к банку педагогической информации на любых носителях; просмотр электронных версий педагогических изданий при условии компьютеризации библиотеки;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>осуществляет текущее информирование (дни информации, обзоры новых поступлений и 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поддерживает деятельность педагогических работников в области создания информационных продуктов (документов, баз данных, Web-страниц и т. п.);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способствует проведению занятий по формированию информационной культуры. </w:t>
      </w:r>
    </w:p>
    <w:p w:rsidR="00EE1BEB" w:rsidRPr="003237AB" w:rsidRDefault="00EE1BEB" w:rsidP="00EE1B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Осуществляет дифференцированное  библиотечно-информационное обслуживание родителей обучающихся: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удовлетворяет   запросы   пользователей    и   информирует о  новых поступлениях в библиотеку, в том числе способствующих реализации ФГОС НОО; </w:t>
      </w:r>
    </w:p>
    <w:p w:rsidR="00EE1BEB" w:rsidRPr="003237AB" w:rsidRDefault="00EE1BEB" w:rsidP="00EE1B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консультирует по вопросам организации семейного чтения, знакомит с информацией по воспитанию детей; </w:t>
      </w:r>
    </w:p>
    <w:p w:rsidR="00EE1BEB" w:rsidRDefault="00EE1BEB" w:rsidP="00EE1BE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sz w:val="24"/>
          <w:szCs w:val="24"/>
        </w:rPr>
        <w:t xml:space="preserve">консультирует по вопросам учебных изданий </w:t>
      </w:r>
      <w:proofErr w:type="gramStart"/>
      <w:r w:rsidRPr="003237A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237AB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EE1BEB" w:rsidRDefault="00EE1BEB" w:rsidP="00EE1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BEB" w:rsidRPr="003237AB" w:rsidRDefault="00EE1BEB" w:rsidP="00EE1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7A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237AB">
        <w:rPr>
          <w:rFonts w:ascii="Times New Roman" w:hAnsi="Times New Roman" w:cs="Times New Roman"/>
          <w:b/>
          <w:sz w:val="24"/>
          <w:szCs w:val="24"/>
        </w:rPr>
        <w:t>. Работа с читателями. Привлечение к систематическому чтению</w:t>
      </w:r>
      <w:r w:rsidRPr="003237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7"/>
        <w:gridCol w:w="2664"/>
        <w:gridCol w:w="1917"/>
        <w:gridCol w:w="1944"/>
        <w:gridCol w:w="1309"/>
      </w:tblGrid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Организационная деятельность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книг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Проверка количества учебников, необходимых для организации образовательного процесса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Выдача учебников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Организационная деятельность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2014-2015</w:t>
            </w: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учащимися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написании рефератов по предметам,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 xml:space="preserve">- в проведении классных и внеклассных </w:t>
            </w:r>
            <w:r w:rsidRPr="0032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5-10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проводимых городской библиотекой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педагогами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Сверка читательских формуляров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новинками методической литературы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в подборе необходимой литературы для проведения предметных недель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проведение классных часов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учащимися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Создание актива библиотеки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книг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EE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Рейд по классам «Мой учебник»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написании рефератов по предметам,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проведении классных и внеклассных мероприятий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проводимых городской библиотекой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педагогами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новинками методической литературы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в подборе необходимой литературы для проведения предметных недель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проведение классных </w:t>
            </w:r>
            <w:r w:rsidRPr="0032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Организационная деятельность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Сверка читательских формуляров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учащимися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книг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EE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Рейд по классам «Мой учебник»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написании рефератов по предметам,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проведении классных и внеклассных мероприятий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проводимых городской библиотекой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педагогами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новинками методической литературы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в подборе необходимой литературы для проведения предметных недель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проведение классных часов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i/>
                <w:sz w:val="24"/>
                <w:szCs w:val="24"/>
              </w:rPr>
              <w:t>Массовые районные мероприятия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Месячник санитарного просвещения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Сверка читательских формуляров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написании рефератов по предметам,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проведении классных и внеклассных мероприятий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Pr="0032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проводимых городской библиотекой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32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педагогами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новинками методической литературы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в подборе необходимой литературы для проведения предметных недель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проведение классных часов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написании рефератов по предметам,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проведении классных и внеклассных мероприятий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проводимых городской библиотекой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новинками методической литературы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в подборе необходимой литературы для проведения предметных недель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проведение классных часов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написании рефератов по предметам,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 xml:space="preserve">- в проведении классных и внеклассных </w:t>
            </w:r>
            <w:r w:rsidRPr="0032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5-10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проводимых городской библиотекой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книг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Рейд по классам «Мой учебник»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новинками методической литературы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в подборе необходимой литературы для проведения предметных недель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проведение классных часов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Массовые районные мероприятия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Праздник мальчишек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написании рефератов по предметам,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проведении классных и внеклассных мероприятий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проводимых городской библиотекой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конкурсов: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на самого активного читателя;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на самого внимательного читателя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новинками методической литературы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</w:t>
            </w:r>
            <w:r w:rsidRPr="0032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 в подборе необходимой литературы для проведения предметных недель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проведение классных часов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Массовые районные мероприятия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Конкурс «На самый читающий класс»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3237A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написании рефератов по предметам,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проведении классных и внеклассных мероприятий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проводимых городской библиотекой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книг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Рейд по классам «Мой учебник»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новинками методической литературы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в подборе необходимой литературы для проведения предметных недель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проведение классных часов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Массовые районные мероприятия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Участие в игре «Эрудит»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библиотеки: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сбор книг, проверка состояния учебников;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 xml:space="preserve">- сдача художественной </w:t>
            </w:r>
            <w:r w:rsidRPr="0032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E1BEB" w:rsidRPr="003237AB" w:rsidTr="00857B13">
        <w:tc>
          <w:tcPr>
            <w:tcW w:w="9571" w:type="dxa"/>
            <w:gridSpan w:val="5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учащимися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написании рефератов по предметам,</w:t>
            </w:r>
          </w:p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- в проведении классных и внеклассных мероприятий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проводимых городской библиотекой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1BEB" w:rsidRPr="003237AB" w:rsidTr="00857B13">
        <w:tc>
          <w:tcPr>
            <w:tcW w:w="173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1BEB" w:rsidRPr="003237AB" w:rsidRDefault="00EE1BEB" w:rsidP="0085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актива библиотеки</w:t>
            </w:r>
          </w:p>
        </w:tc>
        <w:tc>
          <w:tcPr>
            <w:tcW w:w="1917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Библиотекарь, актив</w:t>
            </w:r>
          </w:p>
        </w:tc>
        <w:tc>
          <w:tcPr>
            <w:tcW w:w="1309" w:type="dxa"/>
          </w:tcPr>
          <w:p w:rsidR="00EE1BEB" w:rsidRPr="003237AB" w:rsidRDefault="00EE1BEB" w:rsidP="0085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E235B" w:rsidRDefault="006E235B"/>
    <w:sectPr w:rsidR="006E235B" w:rsidSect="00EE1BE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52D39"/>
    <w:multiLevelType w:val="multilevel"/>
    <w:tmpl w:val="53A2F15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6DE414AE"/>
    <w:multiLevelType w:val="hybridMultilevel"/>
    <w:tmpl w:val="8FA06A32"/>
    <w:lvl w:ilvl="0" w:tplc="BF662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68105C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BEB"/>
    <w:rsid w:val="006E235B"/>
    <w:rsid w:val="00EE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eschool.umi.ru/" TargetMode="External"/><Relationship Id="rId5" Type="http://schemas.openxmlformats.org/officeDocument/2006/relationships/hyperlink" Target="mailto:ps-school_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1821</Words>
  <Characters>10382</Characters>
  <Application>Microsoft Office Word</Application>
  <DocSecurity>0</DocSecurity>
  <Lines>86</Lines>
  <Paragraphs>24</Paragraphs>
  <ScaleCrop>false</ScaleCrop>
  <Company/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2014-11-07T04:15:00Z</dcterms:created>
  <dcterms:modified xsi:type="dcterms:W3CDTF">2014-11-07T04:18:00Z</dcterms:modified>
</cp:coreProperties>
</file>